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8750" w14:textId="77777777" w:rsidR="00D60D71" w:rsidRDefault="00A13DB0">
      <w:pPr>
        <w:spacing w:line="360" w:lineRule="atLeast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Mutong Li</w:t>
      </w:r>
    </w:p>
    <w:p w14:paraId="4EF09F9A" w14:textId="7CEBD8A6" w:rsidR="00D60D71" w:rsidRDefault="00D51CA6">
      <w:pPr>
        <w:spacing w:line="360" w:lineRule="atLeast"/>
        <w:jc w:val="center"/>
        <w:outlineLvl w:val="0"/>
        <w:rPr>
          <w:rFonts w:ascii="Calibri" w:hAnsi="Calibri" w:cs="Calibri"/>
          <w:sz w:val="22"/>
        </w:rPr>
      </w:pPr>
      <w:r>
        <w:rPr>
          <w:rStyle w:val="Hyperlink"/>
          <w:rFonts w:ascii="Calibri" w:hAnsi="Calibri" w:cs="Calibri"/>
          <w:color w:val="auto"/>
          <w:sz w:val="22"/>
          <w:u w:val="none"/>
        </w:rPr>
        <w:t>Email</w:t>
      </w:r>
      <w:r w:rsidR="00931255">
        <w:rPr>
          <w:rStyle w:val="Hyperlink"/>
          <w:rFonts w:ascii="Calibri" w:hAnsi="Calibri" w:cs="Calibri"/>
          <w:color w:val="auto"/>
          <w:sz w:val="22"/>
          <w:u w:val="none"/>
        </w:rPr>
        <w:t xml:space="preserve">: </w:t>
      </w:r>
      <w:r w:rsidR="002D7404">
        <w:rPr>
          <w:rStyle w:val="Hyperlink"/>
          <w:rFonts w:ascii="Calibri" w:hAnsi="Calibri" w:cs="Calibri"/>
          <w:color w:val="000000" w:themeColor="text1"/>
          <w:sz w:val="22"/>
          <w:u w:val="none"/>
        </w:rPr>
        <w:t>ml4422@columbia.edu</w:t>
      </w:r>
    </w:p>
    <w:p w14:paraId="3FB0AD04" w14:textId="77777777" w:rsidR="00C67BC0" w:rsidRDefault="00C67BC0">
      <w:pPr>
        <w:spacing w:line="360" w:lineRule="atLeast"/>
        <w:jc w:val="center"/>
        <w:outlineLvl w:val="0"/>
        <w:rPr>
          <w:rFonts w:ascii="Calibri" w:hAnsi="Calibri" w:cs="Calibri"/>
          <w:color w:val="FF0000"/>
          <w:sz w:val="18"/>
        </w:rPr>
      </w:pPr>
    </w:p>
    <w:p w14:paraId="0027A852" w14:textId="77777777" w:rsidR="00D60D71" w:rsidRDefault="00A13DB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u w:val="single"/>
        </w:rPr>
        <w:t xml:space="preserve">EDUCATION                                                                                                            </w:t>
      </w:r>
    </w:p>
    <w:p w14:paraId="0C710F4F" w14:textId="7C91194B" w:rsidR="00D60D71" w:rsidRDefault="00A13DB0">
      <w:pPr>
        <w:tabs>
          <w:tab w:val="left" w:pos="7350"/>
          <w:tab w:val="right" w:pos="10466"/>
        </w:tabs>
        <w:autoSpaceDE w:val="0"/>
        <w:autoSpaceDN w:val="0"/>
        <w:adjustRightInd w:val="0"/>
        <w:jc w:val="distribute"/>
        <w:rPr>
          <w:rFonts w:ascii="Calibri" w:hAnsi="Calibri" w:cs="Calibri"/>
          <w:bCs/>
          <w:color w:val="000000"/>
          <w:kern w:val="0"/>
          <w:sz w:val="22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22"/>
        </w:rPr>
        <w:t>Zhejiang University, Chu</w:t>
      </w:r>
      <w:r w:rsidR="00B32E0D">
        <w:rPr>
          <w:rFonts w:ascii="Calibri" w:hAnsi="Calibri" w:cs="Calibri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Calibri" w:hAnsi="Calibri" w:cs="Calibri" w:hint="eastAsia"/>
          <w:b/>
          <w:bCs/>
          <w:color w:val="000000"/>
          <w:kern w:val="0"/>
          <w:sz w:val="22"/>
        </w:rPr>
        <w:t>Koche</w:t>
      </w:r>
      <w:r w:rsidR="00B32E0D">
        <w:rPr>
          <w:rFonts w:ascii="Calibri" w:hAnsi="Calibri" w:cs="Calibri"/>
          <w:b/>
          <w:bCs/>
          <w:color w:val="000000"/>
          <w:kern w:val="0"/>
          <w:sz w:val="22"/>
        </w:rPr>
        <w:t>n</w:t>
      </w:r>
      <w:proofErr w:type="spellEnd"/>
      <w:r w:rsidR="00B32E0D">
        <w:rPr>
          <w:rFonts w:ascii="Calibri" w:hAnsi="Calibri" w:cs="Calibri"/>
          <w:b/>
          <w:bCs/>
          <w:color w:val="000000"/>
          <w:kern w:val="0"/>
          <w:sz w:val="22"/>
        </w:rPr>
        <w:t xml:space="preserve"> </w:t>
      </w:r>
      <w:r>
        <w:rPr>
          <w:rFonts w:ascii="Calibri" w:hAnsi="Calibri" w:cs="Calibri" w:hint="eastAsia"/>
          <w:b/>
          <w:bCs/>
          <w:color w:val="000000"/>
          <w:kern w:val="0"/>
          <w:sz w:val="22"/>
        </w:rPr>
        <w:t>Honors</w:t>
      </w:r>
      <w:r w:rsidR="00B32E0D">
        <w:rPr>
          <w:rFonts w:ascii="Calibri" w:hAnsi="Calibri" w:cs="Calibri"/>
          <w:b/>
          <w:bCs/>
          <w:color w:val="000000"/>
          <w:kern w:val="0"/>
          <w:sz w:val="22"/>
        </w:rPr>
        <w:t xml:space="preserve"> </w:t>
      </w:r>
      <w:r>
        <w:rPr>
          <w:rFonts w:ascii="Calibri" w:hAnsi="Calibri" w:cs="Calibri" w:hint="eastAsia"/>
          <w:b/>
          <w:bCs/>
          <w:color w:val="000000"/>
          <w:kern w:val="0"/>
          <w:sz w:val="22"/>
        </w:rPr>
        <w:t xml:space="preserve">College, Bachelor of Law </w:t>
      </w:r>
      <w:r>
        <w:rPr>
          <w:rFonts w:ascii="Calibri" w:hAnsi="Calibri" w:cs="Calibri"/>
          <w:b/>
          <w:bCs/>
          <w:color w:val="000000"/>
          <w:kern w:val="0"/>
          <w:sz w:val="22"/>
        </w:rPr>
        <w:tab/>
      </w:r>
      <w:r w:rsidR="00B32E0D">
        <w:rPr>
          <w:rFonts w:ascii="Calibri" w:hAnsi="Calibri" w:cs="Calibri"/>
          <w:b/>
          <w:bCs/>
          <w:color w:val="000000"/>
          <w:kern w:val="0"/>
          <w:sz w:val="22"/>
        </w:rPr>
        <w:t xml:space="preserve">          </w:t>
      </w:r>
      <w:r>
        <w:rPr>
          <w:rFonts w:ascii="Calibri" w:hAnsi="Calibri" w:cs="Calibri"/>
          <w:bCs/>
          <w:color w:val="000000"/>
          <w:kern w:val="0"/>
          <w:sz w:val="22"/>
        </w:rPr>
        <w:t>Sept. 201</w:t>
      </w:r>
      <w:r>
        <w:rPr>
          <w:rFonts w:ascii="Calibri" w:hAnsi="Calibri" w:cs="Calibri" w:hint="eastAsia"/>
          <w:bCs/>
          <w:color w:val="000000"/>
          <w:kern w:val="0"/>
          <w:sz w:val="22"/>
        </w:rPr>
        <w:t>4</w:t>
      </w:r>
      <w:r>
        <w:rPr>
          <w:rFonts w:ascii="Calibri" w:hAnsi="Calibri" w:cs="Calibri"/>
          <w:bCs/>
          <w:color w:val="000000"/>
          <w:kern w:val="0"/>
          <w:sz w:val="22"/>
        </w:rPr>
        <w:t>–Ju</w:t>
      </w:r>
      <w:r>
        <w:rPr>
          <w:rFonts w:ascii="Calibri" w:hAnsi="Calibri" w:cs="Calibri" w:hint="eastAsia"/>
          <w:bCs/>
          <w:color w:val="000000"/>
          <w:kern w:val="0"/>
          <w:sz w:val="22"/>
        </w:rPr>
        <w:t>ly</w:t>
      </w:r>
      <w:r>
        <w:rPr>
          <w:rFonts w:ascii="Calibri" w:hAnsi="Calibri" w:cs="Calibri"/>
          <w:bCs/>
          <w:color w:val="000000"/>
          <w:kern w:val="0"/>
          <w:sz w:val="22"/>
        </w:rPr>
        <w:t>. 201</w:t>
      </w:r>
      <w:r>
        <w:rPr>
          <w:rFonts w:ascii="Calibri" w:hAnsi="Calibri" w:cs="Calibri" w:hint="eastAsia"/>
          <w:bCs/>
          <w:color w:val="000000"/>
          <w:kern w:val="0"/>
          <w:sz w:val="22"/>
        </w:rPr>
        <w:t>9</w:t>
      </w:r>
      <w:r>
        <w:rPr>
          <w:rFonts w:ascii="Calibri" w:hAnsi="Calibri" w:cs="Calibri"/>
          <w:bCs/>
          <w:color w:val="000000"/>
          <w:kern w:val="0"/>
          <w:sz w:val="22"/>
        </w:rPr>
        <w:tab/>
      </w:r>
    </w:p>
    <w:p w14:paraId="6865020B" w14:textId="77777777" w:rsidR="00D60D71" w:rsidRPr="00931255" w:rsidRDefault="00A13DB0">
      <w:pPr>
        <w:tabs>
          <w:tab w:val="right" w:pos="10466"/>
        </w:tabs>
        <w:autoSpaceDE w:val="0"/>
        <w:autoSpaceDN w:val="0"/>
        <w:adjustRightInd w:val="0"/>
        <w:jc w:val="left"/>
        <w:rPr>
          <w:rFonts w:ascii="Calibri" w:hAnsi="Calibri" w:cs="Calibri"/>
          <w:bCs/>
          <w:color w:val="000000"/>
          <w:kern w:val="0"/>
          <w:sz w:val="22"/>
        </w:rPr>
      </w:pPr>
      <w:r w:rsidRPr="00931255">
        <w:rPr>
          <w:rFonts w:ascii="Calibri" w:hAnsi="Calibri" w:cs="Calibri" w:hint="eastAsia"/>
          <w:bCs/>
          <w:sz w:val="22"/>
        </w:rPr>
        <w:t xml:space="preserve">Dual Degree program in Sociology and English Language and Literature, </w:t>
      </w:r>
      <w:r w:rsidRPr="00931255">
        <w:rPr>
          <w:rFonts w:ascii="Calibri" w:hAnsi="Calibri" w:cs="Calibri"/>
          <w:bCs/>
          <w:color w:val="000000"/>
          <w:kern w:val="0"/>
          <w:sz w:val="22"/>
        </w:rPr>
        <w:t xml:space="preserve">GPA </w:t>
      </w:r>
      <w:r w:rsidRPr="00931255">
        <w:rPr>
          <w:rFonts w:ascii="Calibri" w:hAnsi="Calibri" w:cs="Calibri" w:hint="eastAsia"/>
          <w:bCs/>
          <w:color w:val="000000"/>
          <w:kern w:val="0"/>
          <w:sz w:val="22"/>
        </w:rPr>
        <w:t>3.82</w:t>
      </w:r>
      <w:r w:rsidRPr="00931255">
        <w:rPr>
          <w:rFonts w:ascii="Calibri" w:hAnsi="Calibri" w:cs="Calibri"/>
          <w:bCs/>
          <w:color w:val="000000"/>
          <w:kern w:val="0"/>
          <w:sz w:val="22"/>
        </w:rPr>
        <w:t>/4.0</w:t>
      </w:r>
      <w:r w:rsidRPr="00931255">
        <w:rPr>
          <w:rFonts w:ascii="Calibri" w:hAnsi="Calibri" w:cs="Calibri" w:hint="eastAsia"/>
          <w:bCs/>
          <w:color w:val="000000"/>
          <w:kern w:val="0"/>
          <w:sz w:val="22"/>
        </w:rPr>
        <w:t xml:space="preserve"> (top 10%)</w:t>
      </w:r>
    </w:p>
    <w:p w14:paraId="060C5EFE" w14:textId="77777777" w:rsidR="00D60D71" w:rsidRDefault="00A13DB0">
      <w:pPr>
        <w:pStyle w:val="ListParagraph1"/>
        <w:autoSpaceDE w:val="0"/>
        <w:autoSpaceDN w:val="0"/>
        <w:adjustRightInd w:val="0"/>
        <w:ind w:left="0"/>
        <w:jc w:val="distribute"/>
        <w:rPr>
          <w:rFonts w:ascii="Calibri" w:hAnsi="Calibri" w:cs="Calibri"/>
          <w:bCs/>
          <w:sz w:val="22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22"/>
        </w:rPr>
        <w:t>University</w:t>
      </w:r>
      <w:r>
        <w:rPr>
          <w:rFonts w:ascii="Calibri" w:hAnsi="Calibri" w:cs="Calibri"/>
          <w:b/>
          <w:sz w:val="22"/>
        </w:rPr>
        <w:t xml:space="preserve"> of </w:t>
      </w:r>
      <w:r>
        <w:rPr>
          <w:rFonts w:ascii="Calibri" w:hAnsi="Calibri" w:cs="Calibri" w:hint="eastAsia"/>
          <w:b/>
          <w:sz w:val="22"/>
        </w:rPr>
        <w:t>California,</w:t>
      </w:r>
      <w:r>
        <w:rPr>
          <w:rFonts w:ascii="Calibri" w:hAnsi="Calibri" w:cs="Calibri"/>
          <w:b/>
          <w:sz w:val="22"/>
        </w:rPr>
        <w:t xml:space="preserve"> B</w:t>
      </w:r>
      <w:r>
        <w:rPr>
          <w:rFonts w:ascii="Calibri" w:hAnsi="Calibri" w:cs="Calibri" w:hint="eastAsia"/>
          <w:b/>
          <w:sz w:val="22"/>
        </w:rPr>
        <w:t xml:space="preserve">erkeley, Exchange Semester, GPA 3.57/4.0         </w:t>
      </w:r>
      <w:r>
        <w:rPr>
          <w:rFonts w:ascii="Calibri" w:hAnsi="Calibri" w:cs="Calibri" w:hint="eastAsia"/>
          <w:bCs/>
          <w:sz w:val="22"/>
        </w:rPr>
        <w:t xml:space="preserve">              Aug. 2017-Dec.2017</w:t>
      </w:r>
    </w:p>
    <w:p w14:paraId="23A4FC42" w14:textId="529122B9" w:rsidR="00D60D71" w:rsidRDefault="00A13DB0">
      <w:pPr>
        <w:pStyle w:val="ListParagraph1"/>
        <w:autoSpaceDE w:val="0"/>
        <w:autoSpaceDN w:val="0"/>
        <w:adjustRightInd w:val="0"/>
        <w:ind w:left="0"/>
        <w:jc w:val="left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>National Taiwan University</w:t>
      </w:r>
      <w:r>
        <w:rPr>
          <w:rFonts w:ascii="Calibri" w:hAnsi="Calibri" w:cs="Calibri" w:hint="eastAsia"/>
          <w:b/>
          <w:sz w:val="22"/>
        </w:rPr>
        <w:t xml:space="preserve">, Exchange Semester, </w:t>
      </w:r>
      <w:r>
        <w:rPr>
          <w:rFonts w:ascii="Calibri" w:hAnsi="Calibri" w:cs="Calibri"/>
          <w:b/>
          <w:sz w:val="22"/>
        </w:rPr>
        <w:t>GPA 3.97/4.0</w:t>
      </w:r>
      <w:r w:rsidR="00B32E0D">
        <w:rPr>
          <w:rFonts w:ascii="Calibri" w:hAnsi="Calibri" w:cs="Calibri"/>
          <w:b/>
          <w:sz w:val="22"/>
        </w:rPr>
        <w:t xml:space="preserve">                           </w:t>
      </w:r>
      <w:r>
        <w:rPr>
          <w:rFonts w:ascii="Calibri" w:hAnsi="Calibri" w:cs="Calibri" w:hint="eastAsia"/>
          <w:bCs/>
          <w:sz w:val="22"/>
        </w:rPr>
        <w:t>Sept.2016- Jan.2017</w:t>
      </w:r>
    </w:p>
    <w:p w14:paraId="0B6E3C7B" w14:textId="4792E6C3" w:rsidR="00D60D71" w:rsidRDefault="00A13DB0">
      <w:pPr>
        <w:pStyle w:val="1"/>
        <w:ind w:firstLineChars="0" w:firstLine="0"/>
        <w:rPr>
          <w:rFonts w:cs="Calibri"/>
          <w:sz w:val="22"/>
        </w:rPr>
      </w:pPr>
      <w:r>
        <w:rPr>
          <w:rFonts w:cs="Calibri"/>
          <w:bCs/>
          <w:i/>
          <w:iCs/>
          <w:kern w:val="0"/>
          <w:sz w:val="22"/>
        </w:rPr>
        <w:t>Core Courses</w:t>
      </w:r>
      <w:r>
        <w:rPr>
          <w:rFonts w:cs="Calibri"/>
          <w:bCs/>
          <w:kern w:val="0"/>
          <w:sz w:val="22"/>
        </w:rPr>
        <w:t xml:space="preserve">: </w:t>
      </w:r>
      <w:r>
        <w:rPr>
          <w:rFonts w:cs="Calibri"/>
          <w:sz w:val="22"/>
        </w:rPr>
        <w:t xml:space="preserve">Contemporary Sociological Theory, Social Research Methods, </w:t>
      </w:r>
      <w:r>
        <w:rPr>
          <w:rFonts w:cs="Calibri" w:hint="eastAsia"/>
          <w:sz w:val="22"/>
        </w:rPr>
        <w:t xml:space="preserve">Social Statistics, </w:t>
      </w:r>
      <w:r>
        <w:rPr>
          <w:rFonts w:cs="Calibri"/>
          <w:sz w:val="22"/>
        </w:rPr>
        <w:t>Selected Topics in Area Studies, Sociology of Development</w:t>
      </w:r>
      <w:r>
        <w:rPr>
          <w:rFonts w:cs="Calibri" w:hint="eastAsia"/>
          <w:sz w:val="22"/>
        </w:rPr>
        <w:t>.</w:t>
      </w:r>
    </w:p>
    <w:p w14:paraId="69ABB4D5" w14:textId="07209814" w:rsidR="002D24F6" w:rsidRDefault="002D24F6">
      <w:pPr>
        <w:pStyle w:val="1"/>
        <w:ind w:firstLineChars="0" w:firstLine="0"/>
        <w:rPr>
          <w:rFonts w:cs="Calibri"/>
          <w:sz w:val="22"/>
        </w:rPr>
      </w:pPr>
      <w:r>
        <w:rPr>
          <w:rFonts w:cs="Calibri" w:hint="eastAsia"/>
          <w:b/>
          <w:bCs/>
          <w:color w:val="000000"/>
          <w:kern w:val="0"/>
          <w:sz w:val="22"/>
          <w:u w:val="single"/>
        </w:rPr>
        <w:t>RESEARCH</w:t>
      </w:r>
      <w:r>
        <w:rPr>
          <w:rFonts w:cs="Calibri"/>
          <w:b/>
          <w:bCs/>
          <w:color w:val="000000"/>
          <w:kern w:val="0"/>
          <w:sz w:val="22"/>
          <w:u w:val="single"/>
        </w:rPr>
        <w:t xml:space="preserve"> INTERESTS</w:t>
      </w:r>
    </w:p>
    <w:p w14:paraId="26E08CC1" w14:textId="4BDC303D" w:rsidR="002D24F6" w:rsidRDefault="002D24F6">
      <w:pPr>
        <w:pStyle w:val="1"/>
        <w:ind w:firstLineChars="0" w:firstLine="0"/>
        <w:rPr>
          <w:rFonts w:cs="Calibri"/>
          <w:sz w:val="22"/>
        </w:rPr>
      </w:pPr>
      <w:r>
        <w:rPr>
          <w:rFonts w:cs="Calibri"/>
          <w:sz w:val="22"/>
        </w:rPr>
        <w:t>Inequality and Social S</w:t>
      </w:r>
      <w:bookmarkStart w:id="0" w:name="_GoBack"/>
      <w:bookmarkEnd w:id="0"/>
      <w:r>
        <w:rPr>
          <w:rFonts w:cs="Calibri"/>
          <w:sz w:val="22"/>
        </w:rPr>
        <w:t>tratification; International Migration; Sociology of Education</w:t>
      </w:r>
    </w:p>
    <w:p w14:paraId="1F12FF9F" w14:textId="77777777" w:rsidR="00D60D71" w:rsidRDefault="00A13DB0">
      <w:pPr>
        <w:autoSpaceDE w:val="0"/>
        <w:autoSpaceDN w:val="0"/>
        <w:adjustRightInd w:val="0"/>
        <w:jc w:val="left"/>
        <w:rPr>
          <w:rFonts w:ascii="Calibri" w:eastAsiaTheme="majorEastAsia" w:hAnsi="Calibri" w:cs="Calibri"/>
          <w:b/>
          <w:sz w:val="22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22"/>
          <w:u w:val="single"/>
        </w:rPr>
        <w:t>RESEARCH EXPERIENCE</w:t>
      </w:r>
    </w:p>
    <w:p w14:paraId="36E52E6F" w14:textId="097B44DE" w:rsidR="00D60D71" w:rsidRPr="00DB56EE" w:rsidRDefault="00A13DB0">
      <w:pPr>
        <w:pStyle w:val="ListParagraph11"/>
        <w:tabs>
          <w:tab w:val="right" w:pos="10466"/>
        </w:tabs>
        <w:spacing w:after="0" w:line="240" w:lineRule="auto"/>
        <w:ind w:firstLineChars="0" w:firstLine="0"/>
        <w:rPr>
          <w:rFonts w:eastAsiaTheme="majorEastAsia" w:cs="Calibri"/>
          <w:b/>
          <w:sz w:val="22"/>
        </w:rPr>
      </w:pPr>
      <w:r w:rsidRPr="00DB56EE">
        <w:rPr>
          <w:rFonts w:eastAsiaTheme="majorEastAsia" w:cs="Calibri" w:hint="eastAsia"/>
          <w:b/>
          <w:sz w:val="22"/>
        </w:rPr>
        <w:t>I</w:t>
      </w:r>
      <w:r w:rsidRPr="00DB56EE">
        <w:rPr>
          <w:rFonts w:eastAsiaTheme="majorEastAsia" w:cs="Calibri"/>
          <w:b/>
          <w:sz w:val="22"/>
        </w:rPr>
        <w:t xml:space="preserve">ndependent </w:t>
      </w:r>
      <w:r w:rsidRPr="00DB56EE">
        <w:rPr>
          <w:rFonts w:eastAsiaTheme="majorEastAsia" w:cs="Calibri" w:hint="eastAsia"/>
          <w:b/>
          <w:sz w:val="22"/>
        </w:rPr>
        <w:t>P</w:t>
      </w:r>
      <w:r w:rsidRPr="00DB56EE">
        <w:rPr>
          <w:rFonts w:eastAsiaTheme="majorEastAsia" w:cs="Calibri"/>
          <w:b/>
          <w:sz w:val="22"/>
        </w:rPr>
        <w:t>roject</w:t>
      </w:r>
      <w:r w:rsidR="00AA7D66" w:rsidRPr="00DB56EE">
        <w:rPr>
          <w:rFonts w:eastAsiaTheme="majorEastAsia" w:cs="Calibri" w:hint="eastAsia"/>
          <w:b/>
          <w:sz w:val="22"/>
        </w:rPr>
        <w:t xml:space="preserve"> on</w:t>
      </w:r>
      <w:r w:rsidR="00B32E0D">
        <w:rPr>
          <w:rFonts w:eastAsiaTheme="majorEastAsia" w:cs="Calibri"/>
          <w:b/>
          <w:sz w:val="22"/>
        </w:rPr>
        <w:t xml:space="preserve"> </w:t>
      </w:r>
      <w:r w:rsidRPr="00DB56EE">
        <w:rPr>
          <w:rFonts w:eastAsiaTheme="majorEastAsia" w:cs="Calibri"/>
          <w:b/>
          <w:sz w:val="22"/>
        </w:rPr>
        <w:t xml:space="preserve">Gender and Grade Differences in Environmental Values among College Students </w:t>
      </w:r>
    </w:p>
    <w:p w14:paraId="11333098" w14:textId="518DA31F" w:rsidR="00D60D71" w:rsidRPr="00DB56EE" w:rsidRDefault="00A13DB0">
      <w:pPr>
        <w:pStyle w:val="ListParagraph11"/>
        <w:tabs>
          <w:tab w:val="right" w:pos="10466"/>
        </w:tabs>
        <w:spacing w:after="0" w:line="240" w:lineRule="auto"/>
        <w:ind w:firstLineChars="0" w:firstLine="0"/>
        <w:rPr>
          <w:rFonts w:eastAsiaTheme="majorEastAsia" w:cs="Calibri"/>
          <w:b/>
          <w:sz w:val="22"/>
        </w:rPr>
      </w:pPr>
      <w:r w:rsidRPr="00DB56EE">
        <w:rPr>
          <w:rFonts w:eastAsiaTheme="majorEastAsia" w:cs="Calibri" w:hint="eastAsia"/>
          <w:sz w:val="22"/>
        </w:rPr>
        <w:t>Advisor:</w:t>
      </w:r>
      <w:r w:rsidR="00B32E0D">
        <w:rPr>
          <w:rFonts w:eastAsiaTheme="majorEastAsia" w:cs="Calibri"/>
          <w:sz w:val="22"/>
        </w:rPr>
        <w:t xml:space="preserve"> </w:t>
      </w:r>
      <w:r w:rsidRPr="00DB56EE">
        <w:rPr>
          <w:rFonts w:cs="Calibri" w:hint="eastAsia"/>
          <w:bCs/>
          <w:i/>
          <w:color w:val="000000"/>
          <w:sz w:val="22"/>
        </w:rPr>
        <w:t>Prof. Yang Cao</w:t>
      </w:r>
      <w:r w:rsidR="00B32E0D">
        <w:rPr>
          <w:rFonts w:cs="Calibri"/>
          <w:bCs/>
          <w:i/>
          <w:color w:val="000000"/>
          <w:sz w:val="22"/>
        </w:rPr>
        <w:t xml:space="preserve"> </w:t>
      </w:r>
      <w:r w:rsidRPr="00DB56EE">
        <w:rPr>
          <w:rFonts w:cs="Calibri" w:hint="eastAsia"/>
          <w:bCs/>
          <w:sz w:val="22"/>
        </w:rPr>
        <w:t>Dec.</w:t>
      </w:r>
      <w:r w:rsidRPr="00DB56EE">
        <w:rPr>
          <w:rFonts w:eastAsiaTheme="majorEastAsia" w:cs="Calibri" w:hint="eastAsia"/>
          <w:bCs/>
          <w:sz w:val="22"/>
        </w:rPr>
        <w:t>2017-Jun.2018</w:t>
      </w:r>
    </w:p>
    <w:p w14:paraId="73DBE9A5" w14:textId="77777777" w:rsidR="00D60D71" w:rsidRPr="00DB56EE" w:rsidRDefault="00A13DB0">
      <w:pPr>
        <w:numPr>
          <w:ilvl w:val="0"/>
          <w:numId w:val="1"/>
        </w:numPr>
        <w:rPr>
          <w:rFonts w:ascii="Calibri" w:hAnsi="Calibri" w:cs="Calibri"/>
          <w:bCs/>
          <w:i/>
          <w:color w:val="000000"/>
          <w:sz w:val="22"/>
        </w:rPr>
      </w:pPr>
      <w:r w:rsidRPr="00DB56EE">
        <w:rPr>
          <w:rFonts w:ascii="Calibri" w:hAnsi="Calibri" w:cs="Calibri" w:hint="eastAsia"/>
          <w:bCs/>
          <w:iCs/>
          <w:color w:val="000000"/>
          <w:sz w:val="22"/>
        </w:rPr>
        <w:t>Outlined the framework of the investigation by completing the thesis research of related frontier development;</w:t>
      </w:r>
    </w:p>
    <w:p w14:paraId="569F4225" w14:textId="3A62D92C" w:rsidR="00D60D71" w:rsidRPr="00DB56EE" w:rsidRDefault="00A13DB0">
      <w:pPr>
        <w:numPr>
          <w:ilvl w:val="0"/>
          <w:numId w:val="1"/>
        </w:numPr>
        <w:rPr>
          <w:rFonts w:ascii="Calibri" w:hAnsi="Calibri" w:cs="Calibri"/>
          <w:bCs/>
          <w:iCs/>
          <w:color w:val="000000"/>
          <w:sz w:val="22"/>
        </w:rPr>
      </w:pPr>
      <w:r w:rsidRPr="00DB56EE">
        <w:rPr>
          <w:rFonts w:ascii="Calibri" w:hAnsi="Calibri" w:cs="Calibri" w:hint="eastAsia"/>
          <w:bCs/>
          <w:iCs/>
          <w:color w:val="000000"/>
          <w:sz w:val="22"/>
        </w:rPr>
        <w:t>Designed the questionnaires and distributed the survey</w:t>
      </w:r>
      <w:r w:rsidR="00B32E0D">
        <w:rPr>
          <w:rFonts w:ascii="Calibri" w:hAnsi="Calibri" w:cs="Calibri"/>
          <w:bCs/>
          <w:iCs/>
          <w:color w:val="000000"/>
          <w:sz w:val="22"/>
        </w:rPr>
        <w:t xml:space="preserve"> on</w:t>
      </w:r>
      <w:r w:rsidRPr="00DB56EE">
        <w:rPr>
          <w:rFonts w:ascii="Calibri" w:hAnsi="Calibri" w:cs="Calibri" w:hint="eastAsia"/>
          <w:bCs/>
          <w:iCs/>
          <w:color w:val="000000"/>
          <w:sz w:val="22"/>
        </w:rPr>
        <w:t xml:space="preserve"> campus</w:t>
      </w:r>
      <w:r w:rsidR="00B32E0D">
        <w:rPr>
          <w:rFonts w:ascii="Calibri" w:hAnsi="Calibri" w:cs="Calibri"/>
          <w:bCs/>
          <w:iCs/>
          <w:color w:val="000000"/>
          <w:sz w:val="22"/>
        </w:rPr>
        <w:t>,</w:t>
      </w:r>
      <w:r w:rsidRPr="00DB56EE">
        <w:rPr>
          <w:rFonts w:ascii="Calibri" w:hAnsi="Calibri" w:cs="Calibri" w:hint="eastAsia"/>
          <w:bCs/>
          <w:iCs/>
          <w:color w:val="000000"/>
          <w:sz w:val="22"/>
        </w:rPr>
        <w:t xml:space="preserve"> received by nearly 400 respondents; </w:t>
      </w:r>
    </w:p>
    <w:p w14:paraId="36B9722A" w14:textId="69B41ADF" w:rsidR="00D60D71" w:rsidRPr="00DB56EE" w:rsidRDefault="00A13DB0">
      <w:pPr>
        <w:numPr>
          <w:ilvl w:val="0"/>
          <w:numId w:val="1"/>
        </w:numPr>
        <w:rPr>
          <w:rFonts w:ascii="Calibri" w:hAnsi="Calibri" w:cs="Calibri"/>
          <w:bCs/>
          <w:iCs/>
          <w:color w:val="000000"/>
          <w:sz w:val="22"/>
        </w:rPr>
      </w:pPr>
      <w:r w:rsidRPr="00DB56EE">
        <w:rPr>
          <w:rFonts w:ascii="Calibri" w:hAnsi="Calibri" w:cs="Calibri" w:hint="eastAsia"/>
          <w:bCs/>
          <w:iCs/>
          <w:color w:val="000000"/>
          <w:sz w:val="22"/>
        </w:rPr>
        <w:t>Implemented the explanatory factor analysis and Identified environmental values to three dimension</w:t>
      </w:r>
      <w:r w:rsidR="00B32E0D">
        <w:rPr>
          <w:rFonts w:ascii="Calibri" w:hAnsi="Calibri" w:cs="Calibri" w:hint="eastAsia"/>
          <w:bCs/>
          <w:iCs/>
          <w:color w:val="000000"/>
          <w:sz w:val="22"/>
        </w:rPr>
        <w:t xml:space="preserve">s, </w:t>
      </w:r>
      <w:r w:rsidRPr="00DB56EE">
        <w:rPr>
          <w:rFonts w:ascii="Calibri" w:hAnsi="Calibri" w:cs="Calibri" w:hint="eastAsia"/>
          <w:bCs/>
          <w:iCs/>
          <w:color w:val="000000"/>
          <w:sz w:val="22"/>
        </w:rPr>
        <w:t xml:space="preserve">found </w:t>
      </w:r>
      <w:r w:rsidRPr="00DB56EE">
        <w:rPr>
          <w:rFonts w:ascii="Calibri" w:hAnsi="Calibri" w:cs="Calibri"/>
          <w:bCs/>
          <w:iCs/>
          <w:color w:val="000000"/>
          <w:sz w:val="22"/>
        </w:rPr>
        <w:t>the mediating effects of basic values</w:t>
      </w:r>
      <w:r w:rsidRPr="00DB56EE">
        <w:rPr>
          <w:rFonts w:ascii="Calibri" w:hAnsi="Calibri" w:cs="Calibri" w:hint="eastAsia"/>
          <w:bCs/>
          <w:iCs/>
          <w:color w:val="000000"/>
          <w:sz w:val="22"/>
        </w:rPr>
        <w:t xml:space="preserve"> on gender differences by </w:t>
      </w:r>
      <w:r w:rsidRPr="00DB56EE">
        <w:rPr>
          <w:rFonts w:ascii="Calibri" w:hAnsi="Calibri" w:cs="Calibri"/>
          <w:sz w:val="22"/>
        </w:rPr>
        <w:t xml:space="preserve">adopting </w:t>
      </w:r>
      <w:r w:rsidR="006A5504">
        <w:rPr>
          <w:rFonts w:ascii="Calibri" w:hAnsi="Calibri" w:cs="Calibri"/>
          <w:sz w:val="22"/>
        </w:rPr>
        <w:t xml:space="preserve">the </w:t>
      </w:r>
      <w:r w:rsidRPr="00DB56EE">
        <w:rPr>
          <w:rFonts w:ascii="Calibri" w:hAnsi="Calibri" w:cs="Calibri"/>
          <w:sz w:val="22"/>
        </w:rPr>
        <w:t>quantitative method;</w:t>
      </w:r>
    </w:p>
    <w:p w14:paraId="035D7E3E" w14:textId="7292580B" w:rsidR="00D60D71" w:rsidRPr="00DB56EE" w:rsidRDefault="00A13DB0">
      <w:pPr>
        <w:numPr>
          <w:ilvl w:val="0"/>
          <w:numId w:val="1"/>
        </w:numPr>
        <w:rPr>
          <w:rFonts w:ascii="Calibri" w:eastAsiaTheme="majorEastAsia" w:hAnsi="Calibri" w:cs="Calibri"/>
          <w:b/>
          <w:sz w:val="22"/>
        </w:rPr>
      </w:pPr>
      <w:r w:rsidRPr="00DB56EE">
        <w:rPr>
          <w:rFonts w:ascii="Calibri" w:hAnsi="Calibri" w:cs="Calibri" w:hint="eastAsia"/>
          <w:bCs/>
          <w:iCs/>
          <w:color w:val="000000"/>
          <w:sz w:val="22"/>
        </w:rPr>
        <w:t>Successfully presented thesis during the 6</w:t>
      </w:r>
      <w:r w:rsidRPr="00DB56EE">
        <w:rPr>
          <w:rFonts w:ascii="Calibri" w:hAnsi="Calibri" w:cs="Calibri" w:hint="eastAsia"/>
          <w:bCs/>
          <w:iCs/>
          <w:color w:val="000000"/>
          <w:sz w:val="22"/>
          <w:vertAlign w:val="superscript"/>
        </w:rPr>
        <w:t>th</w:t>
      </w:r>
      <w:r w:rsidRPr="00DB56EE">
        <w:rPr>
          <w:rFonts w:ascii="Calibri" w:hAnsi="Calibri" w:cs="Calibri" w:hint="eastAsia"/>
          <w:bCs/>
          <w:iCs/>
          <w:color w:val="000000"/>
          <w:sz w:val="22"/>
        </w:rPr>
        <w:t xml:space="preserve"> China Academic Conference on Environmental Sociology in 2018</w:t>
      </w:r>
      <w:r w:rsidR="006A5504">
        <w:rPr>
          <w:rFonts w:ascii="Calibri" w:hAnsi="Calibri" w:cs="Calibri"/>
          <w:bCs/>
          <w:iCs/>
          <w:color w:val="000000"/>
          <w:sz w:val="22"/>
        </w:rPr>
        <w:t>.</w:t>
      </w:r>
    </w:p>
    <w:p w14:paraId="34C0C0DA" w14:textId="492AB817" w:rsidR="00D60D71" w:rsidRPr="00DB56EE" w:rsidRDefault="00A13DB0">
      <w:pPr>
        <w:pStyle w:val="ListParagraph11"/>
        <w:tabs>
          <w:tab w:val="right" w:pos="10466"/>
        </w:tabs>
        <w:spacing w:after="0" w:line="240" w:lineRule="auto"/>
        <w:ind w:firstLineChars="0" w:firstLine="0"/>
        <w:jc w:val="left"/>
        <w:rPr>
          <w:rFonts w:eastAsiaTheme="majorEastAsia" w:cs="Calibri"/>
          <w:b/>
          <w:sz w:val="22"/>
        </w:rPr>
      </w:pPr>
      <w:r w:rsidRPr="00DB56EE">
        <w:rPr>
          <w:rFonts w:eastAsiaTheme="majorEastAsia" w:cs="Calibri" w:hint="eastAsia"/>
          <w:b/>
          <w:sz w:val="22"/>
        </w:rPr>
        <w:t>I</w:t>
      </w:r>
      <w:r w:rsidRPr="00DB56EE">
        <w:rPr>
          <w:rFonts w:eastAsiaTheme="majorEastAsia" w:cs="Calibri"/>
          <w:b/>
          <w:sz w:val="22"/>
        </w:rPr>
        <w:t xml:space="preserve">ndependent </w:t>
      </w:r>
      <w:r w:rsidRPr="00DB56EE">
        <w:rPr>
          <w:rFonts w:eastAsiaTheme="majorEastAsia" w:cs="Calibri" w:hint="eastAsia"/>
          <w:b/>
          <w:sz w:val="22"/>
        </w:rPr>
        <w:t>P</w:t>
      </w:r>
      <w:r w:rsidRPr="00DB56EE">
        <w:rPr>
          <w:rFonts w:eastAsiaTheme="majorEastAsia" w:cs="Calibri"/>
          <w:b/>
          <w:sz w:val="22"/>
        </w:rPr>
        <w:t>roject</w:t>
      </w:r>
      <w:r w:rsidR="00DB56EE">
        <w:rPr>
          <w:rFonts w:eastAsiaTheme="majorEastAsia" w:cs="Calibri" w:hint="eastAsia"/>
          <w:b/>
          <w:sz w:val="22"/>
        </w:rPr>
        <w:t xml:space="preserve"> on </w:t>
      </w:r>
      <w:r w:rsidRPr="00DB56EE">
        <w:rPr>
          <w:rFonts w:cs="Calibri" w:hint="eastAsia"/>
          <w:b/>
          <w:color w:val="000000"/>
          <w:kern w:val="0"/>
          <w:sz w:val="22"/>
        </w:rPr>
        <w:t>Accumulation of</w:t>
      </w:r>
      <w:r w:rsidRPr="00DB56EE">
        <w:rPr>
          <w:rFonts w:cs="Calibri"/>
          <w:b/>
          <w:sz w:val="22"/>
        </w:rPr>
        <w:t xml:space="preserve"> (Dis)advantage: The Effects of Family Background on the Educational Trajectory before </w:t>
      </w:r>
      <w:r w:rsidR="006A5504" w:rsidRPr="00DB56EE">
        <w:rPr>
          <w:rFonts w:cs="Calibri"/>
          <w:b/>
          <w:sz w:val="22"/>
        </w:rPr>
        <w:t>College</w:t>
      </w:r>
      <w:r w:rsidR="006A5504">
        <w:rPr>
          <w:rFonts w:cs="Calibri"/>
          <w:b/>
          <w:sz w:val="22"/>
        </w:rPr>
        <w:t>”</w:t>
      </w:r>
      <w:r w:rsidR="00B32E0D">
        <w:rPr>
          <w:rFonts w:cs="Calibri" w:hint="eastAsia"/>
          <w:sz w:val="22"/>
        </w:rPr>
        <w:t xml:space="preserve"> </w:t>
      </w:r>
      <w:r w:rsidR="00B74FE4" w:rsidRPr="00B74FE4">
        <w:rPr>
          <w:rFonts w:cs="Calibri" w:hint="eastAsia"/>
          <w:sz w:val="22"/>
        </w:rPr>
        <w:t>Mar.</w:t>
      </w:r>
      <w:r w:rsidRPr="00B74FE4">
        <w:rPr>
          <w:rFonts w:eastAsiaTheme="majorEastAsia" w:cs="Calibri" w:hint="eastAsia"/>
          <w:bCs/>
          <w:sz w:val="22"/>
        </w:rPr>
        <w:t>2018</w:t>
      </w:r>
      <w:r w:rsidR="00B74FE4">
        <w:rPr>
          <w:rFonts w:eastAsiaTheme="majorEastAsia" w:cs="Calibri" w:hint="eastAsia"/>
          <w:bCs/>
          <w:sz w:val="22"/>
        </w:rPr>
        <w:t>- Jun. 2018</w:t>
      </w:r>
    </w:p>
    <w:p w14:paraId="61B34B1A" w14:textId="77777777" w:rsidR="00D60D71" w:rsidRPr="00DB56EE" w:rsidRDefault="00A13DB0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eastAsiaTheme="majorEastAsia" w:cs="Calibri"/>
          <w:b/>
          <w:sz w:val="22"/>
        </w:rPr>
      </w:pP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>Innovatively applied the national CGSS database in the research study;</w:t>
      </w:r>
    </w:p>
    <w:p w14:paraId="36551178" w14:textId="3F609086" w:rsidR="00D60D71" w:rsidRPr="00DB56EE" w:rsidRDefault="00A13DB0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eastAsiaTheme="majorEastAsia" w:cs="Calibri"/>
          <w:b/>
          <w:sz w:val="22"/>
        </w:rPr>
      </w:pP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 xml:space="preserve">Applied multinomial Logit regression by the use of STATA and proved the thesis that family cultural capital exerts a more enduring impact than the factors of economic and political capital in the process of college entrance. </w:t>
      </w:r>
    </w:p>
    <w:p w14:paraId="788BE715" w14:textId="19E2D482" w:rsidR="00D60D71" w:rsidRPr="00DB56EE" w:rsidRDefault="00AA7D66">
      <w:pPr>
        <w:pStyle w:val="ListParagraph11"/>
        <w:tabs>
          <w:tab w:val="right" w:pos="10466"/>
        </w:tabs>
        <w:spacing w:after="0" w:line="240" w:lineRule="auto"/>
        <w:ind w:firstLineChars="0" w:firstLine="0"/>
        <w:jc w:val="left"/>
        <w:rPr>
          <w:rFonts w:eastAsiaTheme="majorEastAsia" w:cs="Calibri"/>
          <w:bCs/>
          <w:sz w:val="22"/>
        </w:rPr>
      </w:pPr>
      <w:r w:rsidRPr="00DB56EE">
        <w:rPr>
          <w:rFonts w:asciiTheme="minorHAnsi" w:hAnsi="Times New Roman" w:hint="eastAsia"/>
          <w:b/>
          <w:iCs/>
          <w:color w:val="000000"/>
          <w:sz w:val="22"/>
        </w:rPr>
        <w:t xml:space="preserve">Research on the </w:t>
      </w:r>
      <w:r w:rsidR="00A13DB0" w:rsidRPr="00DB56EE">
        <w:rPr>
          <w:rFonts w:asciiTheme="minorHAnsi" w:hAnsi="Times New Roman"/>
          <w:b/>
          <w:iCs/>
          <w:color w:val="000000"/>
          <w:sz w:val="22"/>
        </w:rPr>
        <w:t>Dilemma of hospice care service in China</w:t>
      </w:r>
      <w:r w:rsidR="00B32E0D">
        <w:rPr>
          <w:rFonts w:asciiTheme="minorHAnsi" w:hAnsi="Times New Roman"/>
          <w:b/>
          <w:iCs/>
          <w:color w:val="000000"/>
          <w:sz w:val="22"/>
        </w:rPr>
        <w:t xml:space="preserve"> </w:t>
      </w:r>
      <w:r w:rsidR="00A13DB0" w:rsidRPr="00DB56EE">
        <w:rPr>
          <w:rFonts w:eastAsiaTheme="majorEastAsia" w:cs="Calibri" w:hint="eastAsia"/>
          <w:bCs/>
          <w:sz w:val="22"/>
        </w:rPr>
        <w:t>Sept. 2017-May. 2017</w:t>
      </w:r>
    </w:p>
    <w:p w14:paraId="2A2CFD34" w14:textId="77777777" w:rsidR="00D60D71" w:rsidRPr="00DB56EE" w:rsidRDefault="00A13DB0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kern w:val="0"/>
          <w:sz w:val="22"/>
        </w:rPr>
      </w:pP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 xml:space="preserve">Participated the SRTP as the principal investigator to launch the sociology research of the domestic dilemma on hospice service based on the sample data of Hangzhou community; </w:t>
      </w:r>
    </w:p>
    <w:p w14:paraId="1AFA6F03" w14:textId="027D60FE" w:rsidR="00D60D71" w:rsidRPr="00DB56EE" w:rsidRDefault="00A13DB0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kern w:val="0"/>
          <w:sz w:val="22"/>
        </w:rPr>
      </w:pP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>Led the team to engage the research by designing the scientific questionnaire, guided the practical interviewee research</w:t>
      </w:r>
      <w:r w:rsidR="00B32E0D">
        <w:rPr>
          <w:rFonts w:ascii="Calibri" w:hAnsi="Calibri" w:cs="Calibri"/>
          <w:bCs/>
          <w:color w:val="000000"/>
          <w:kern w:val="0"/>
          <w:sz w:val="22"/>
        </w:rPr>
        <w:t xml:space="preserve">, </w:t>
      </w: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 xml:space="preserve">and paid the return visit to collect the requisite data; </w:t>
      </w:r>
    </w:p>
    <w:p w14:paraId="148185A2" w14:textId="5413E270" w:rsidR="00D60D71" w:rsidRPr="00DB56EE" w:rsidRDefault="00A13DB0">
      <w:pPr>
        <w:pStyle w:val="ListParagraph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kern w:val="0"/>
          <w:sz w:val="22"/>
        </w:rPr>
      </w:pP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>Proposed the research findings thesis</w:t>
      </w:r>
      <w:r w:rsidR="00B32E0D">
        <w:rPr>
          <w:rFonts w:ascii="Calibri" w:hAnsi="Calibri" w:cs="Calibri"/>
          <w:bCs/>
          <w:color w:val="000000"/>
          <w:kern w:val="0"/>
          <w:sz w:val="22"/>
        </w:rPr>
        <w:t xml:space="preserve"> </w:t>
      </w:r>
      <w:r w:rsidR="00AA7D66" w:rsidRPr="00DB56EE">
        <w:rPr>
          <w:rFonts w:ascii="Calibri" w:hAnsi="Calibri" w:cs="Calibri"/>
          <w:bCs/>
          <w:color w:val="000000"/>
          <w:kern w:val="0"/>
          <w:sz w:val="22"/>
        </w:rPr>
        <w:t>Dilemma of hospice care service in China: An empirical analysis on NIMBY (not in my back yard) in a community of Hangzhou</w:t>
      </w:r>
      <w:r w:rsidRPr="00DB56EE">
        <w:rPr>
          <w:rFonts w:ascii="Calibri" w:hAnsi="Calibri" w:cs="Calibri" w:hint="eastAsia"/>
          <w:bCs/>
          <w:color w:val="000000"/>
          <w:kern w:val="0"/>
          <w:sz w:val="22"/>
        </w:rPr>
        <w:t xml:space="preserve"> at the Chinese Sociological Association Annual Meeting in 2017.</w:t>
      </w:r>
    </w:p>
    <w:p w14:paraId="47F04C87" w14:textId="77777777" w:rsidR="00D60D71" w:rsidRPr="00DB56EE" w:rsidRDefault="00631A93">
      <w:pPr>
        <w:pStyle w:val="ListParagraph1"/>
        <w:autoSpaceDE w:val="0"/>
        <w:autoSpaceDN w:val="0"/>
        <w:adjustRightInd w:val="0"/>
        <w:ind w:left="0"/>
        <w:jc w:val="left"/>
        <w:rPr>
          <w:rFonts w:ascii="Calibri" w:hAnsi="Calibri" w:cs="Calibri"/>
          <w:b/>
          <w:color w:val="000000"/>
          <w:kern w:val="0"/>
          <w:sz w:val="22"/>
        </w:rPr>
      </w:pPr>
      <w:r w:rsidRPr="00DB56EE">
        <w:rPr>
          <w:rFonts w:ascii="Calibri" w:hAnsi="Calibri" w:cs="Calibri" w:hint="eastAsia"/>
          <w:b/>
          <w:color w:val="000000"/>
          <w:kern w:val="0"/>
          <w:sz w:val="22"/>
        </w:rPr>
        <w:t>Social Survey on Consumption Level of</w:t>
      </w:r>
      <w:r w:rsidR="00A13DB0" w:rsidRPr="00DB56EE">
        <w:rPr>
          <w:rFonts w:ascii="Calibri" w:hAnsi="Calibri" w:cs="Calibri" w:hint="eastAsia"/>
          <w:b/>
          <w:color w:val="000000"/>
          <w:kern w:val="0"/>
          <w:sz w:val="22"/>
        </w:rPr>
        <w:t xml:space="preserve"> Hangzhou Citizen</w:t>
      </w:r>
    </w:p>
    <w:p w14:paraId="68B4A51E" w14:textId="06E51E21" w:rsidR="00D60D71" w:rsidRDefault="00A13DB0">
      <w:pPr>
        <w:pStyle w:val="ListParagraph1"/>
        <w:autoSpaceDE w:val="0"/>
        <w:autoSpaceDN w:val="0"/>
        <w:adjustRightInd w:val="0"/>
        <w:ind w:left="0"/>
        <w:jc w:val="left"/>
        <w:rPr>
          <w:rFonts w:ascii="Calibri" w:hAnsi="Calibri" w:cs="Calibri"/>
          <w:b/>
          <w:color w:val="000000"/>
          <w:kern w:val="0"/>
          <w:sz w:val="22"/>
        </w:rPr>
      </w:pPr>
      <w:r w:rsidRPr="00B74FE4">
        <w:rPr>
          <w:rFonts w:ascii="Calibri" w:hAnsi="Calibri" w:cs="Calibri" w:hint="eastAsia"/>
          <w:bCs/>
          <w:i/>
          <w:color w:val="000000"/>
          <w:sz w:val="22"/>
        </w:rPr>
        <w:t>Advisor:</w:t>
      </w:r>
      <w:r w:rsidR="00B32E0D">
        <w:rPr>
          <w:rFonts w:ascii="Calibri" w:hAnsi="Calibri" w:cs="Calibri"/>
          <w:bCs/>
          <w:i/>
          <w:color w:val="000000"/>
          <w:sz w:val="22"/>
        </w:rPr>
        <w:t xml:space="preserve"> </w:t>
      </w:r>
      <w:r w:rsidRPr="00B74FE4">
        <w:rPr>
          <w:rFonts w:ascii="Calibri" w:hAnsi="Calibri" w:cs="Calibri" w:hint="eastAsia"/>
          <w:bCs/>
          <w:i/>
          <w:color w:val="000000"/>
          <w:sz w:val="22"/>
        </w:rPr>
        <w:t xml:space="preserve">Prof. </w:t>
      </w:r>
      <w:proofErr w:type="spellStart"/>
      <w:r w:rsidRPr="00B74FE4">
        <w:rPr>
          <w:rFonts w:ascii="Calibri" w:hAnsi="Calibri" w:cs="Calibri" w:hint="eastAsia"/>
          <w:bCs/>
          <w:i/>
          <w:color w:val="000000"/>
          <w:sz w:val="22"/>
        </w:rPr>
        <w:t>Zongshi</w:t>
      </w:r>
      <w:proofErr w:type="spellEnd"/>
      <w:r w:rsidRPr="00B74FE4">
        <w:rPr>
          <w:rFonts w:ascii="Calibri" w:hAnsi="Calibri" w:cs="Calibri" w:hint="eastAsia"/>
          <w:bCs/>
          <w:i/>
          <w:color w:val="000000"/>
          <w:sz w:val="22"/>
        </w:rPr>
        <w:t xml:space="preserve"> Chen </w:t>
      </w:r>
      <w:r w:rsidRPr="00DB56EE">
        <w:rPr>
          <w:rFonts w:asciiTheme="minorHAnsi" w:eastAsiaTheme="majorEastAsia" w:cs="Calibri" w:hint="eastAsia"/>
          <w:bCs/>
          <w:sz w:val="22"/>
        </w:rPr>
        <w:t>Jul. 2016-Aug. 2016</w:t>
      </w:r>
    </w:p>
    <w:p w14:paraId="752F5413" w14:textId="69EF2792" w:rsidR="00D60D71" w:rsidRDefault="00A13DB0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Shouldered the responsibility of pre-survey questionnaire</w:t>
      </w:r>
      <w:r w:rsidR="00B32E0D">
        <w:rPr>
          <w:rFonts w:ascii="Calibri" w:hAnsi="Calibri" w:cs="Calibri"/>
          <w:sz w:val="22"/>
        </w:rPr>
        <w:t>s</w:t>
      </w:r>
      <w:r>
        <w:rPr>
          <w:rFonts w:ascii="Calibri" w:hAnsi="Calibri" w:cs="Calibri" w:hint="eastAsia"/>
          <w:sz w:val="22"/>
        </w:rPr>
        <w:t xml:space="preserve"> and</w:t>
      </w:r>
      <w:r>
        <w:rPr>
          <w:rFonts w:ascii="Calibri" w:hAnsi="Calibri" w:cs="Calibri"/>
          <w:sz w:val="22"/>
        </w:rPr>
        <w:t xml:space="preserve"> data collecting </w:t>
      </w:r>
    </w:p>
    <w:p w14:paraId="33B9577C" w14:textId="4A7032F5" w:rsidR="00D60D71" w:rsidRDefault="00A13DB0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Proposed the investigation report in group to analyze the influential factors of the community consuming</w:t>
      </w:r>
      <w:r w:rsidR="00B32E0D">
        <w:rPr>
          <w:rFonts w:ascii="Calibri" w:hAnsi="Calibri" w:cs="Calibri"/>
          <w:sz w:val="22"/>
        </w:rPr>
        <w:t>.</w:t>
      </w:r>
    </w:p>
    <w:p w14:paraId="685E102E" w14:textId="77777777" w:rsidR="00D60D71" w:rsidRDefault="00A13DB0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2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u w:val="single"/>
        </w:rPr>
        <w:t xml:space="preserve">CAMPUS ACTIVITIES                                                                                                               </w:t>
      </w:r>
    </w:p>
    <w:p w14:paraId="7B9F9045" w14:textId="77777777" w:rsidR="00D60D71" w:rsidRDefault="00A13DB0">
      <w:pPr>
        <w:jc w:val="distribute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Volunteer teacher, Chu </w:t>
      </w:r>
      <w:proofErr w:type="spellStart"/>
      <w:r>
        <w:rPr>
          <w:rFonts w:ascii="Calibri" w:hAnsi="Calibri" w:cs="Calibri"/>
          <w:bCs/>
          <w:color w:val="000000"/>
          <w:sz w:val="22"/>
        </w:rPr>
        <w:t>Kochen</w:t>
      </w:r>
      <w:proofErr w:type="spellEnd"/>
      <w:r>
        <w:rPr>
          <w:rFonts w:ascii="Calibri" w:hAnsi="Calibri" w:cs="Calibri"/>
          <w:bCs/>
          <w:color w:val="000000"/>
          <w:sz w:val="22"/>
        </w:rPr>
        <w:t xml:space="preserve"> Summer Teaching Service Program                               </w:t>
      </w:r>
      <w:r>
        <w:rPr>
          <w:rFonts w:ascii="Calibri" w:hAnsi="Calibri" w:cs="Calibri" w:hint="eastAsia"/>
          <w:bCs/>
          <w:color w:val="000000"/>
          <w:sz w:val="22"/>
        </w:rPr>
        <w:t xml:space="preserve">  Aug. </w:t>
      </w:r>
      <w:r>
        <w:rPr>
          <w:rFonts w:ascii="Calibri" w:hAnsi="Calibri" w:cs="Calibri"/>
          <w:bCs/>
          <w:color w:val="000000"/>
          <w:sz w:val="22"/>
        </w:rPr>
        <w:t xml:space="preserve">2015                            </w:t>
      </w:r>
    </w:p>
    <w:p w14:paraId="336EA5EC" w14:textId="3BB0F0F6" w:rsidR="00D60D71" w:rsidRDefault="00A13DB0" w:rsidP="00DB56EE">
      <w:pPr>
        <w:jc w:val="distribute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Volunteer teacher and researcher, “Education dilemma of Tibetan Students in </w:t>
      </w:r>
      <w:proofErr w:type="spellStart"/>
      <w:r>
        <w:rPr>
          <w:rFonts w:ascii="Calibri" w:hAnsi="Calibri" w:cs="Calibri"/>
          <w:bCs/>
          <w:color w:val="000000"/>
          <w:sz w:val="22"/>
        </w:rPr>
        <w:t>Hongyuan</w:t>
      </w:r>
      <w:proofErr w:type="spellEnd"/>
      <w:r>
        <w:rPr>
          <w:rFonts w:ascii="Calibri" w:hAnsi="Calibri" w:cs="Calibri"/>
          <w:bCs/>
          <w:color w:val="000000"/>
          <w:sz w:val="22"/>
        </w:rPr>
        <w:t xml:space="preserve">, </w:t>
      </w:r>
      <w:proofErr w:type="gramStart"/>
      <w:r w:rsidR="00B32E0D">
        <w:rPr>
          <w:rFonts w:ascii="Calibri" w:hAnsi="Calibri" w:cs="Calibri"/>
          <w:bCs/>
          <w:color w:val="000000"/>
          <w:sz w:val="22"/>
        </w:rPr>
        <w:t xml:space="preserve">Sichuan”   </w:t>
      </w:r>
      <w:proofErr w:type="gramEnd"/>
      <w:r w:rsidR="00B32E0D">
        <w:rPr>
          <w:rFonts w:ascii="Calibri" w:hAnsi="Calibri" w:cs="Calibri"/>
          <w:bCs/>
          <w:color w:val="000000"/>
          <w:sz w:val="22"/>
        </w:rPr>
        <w:t xml:space="preserve">   </w:t>
      </w:r>
      <w:r w:rsidR="00DB56EE">
        <w:rPr>
          <w:rFonts w:ascii="Calibri" w:hAnsi="Calibri" w:cs="Calibri" w:hint="eastAsia"/>
          <w:bCs/>
          <w:color w:val="000000"/>
          <w:sz w:val="22"/>
        </w:rPr>
        <w:t xml:space="preserve">  Aug. </w:t>
      </w:r>
      <w:r w:rsidR="00DB56EE">
        <w:rPr>
          <w:rFonts w:ascii="Calibri" w:hAnsi="Calibri" w:cs="Calibri"/>
          <w:bCs/>
          <w:color w:val="000000"/>
          <w:sz w:val="22"/>
        </w:rPr>
        <w:t>2015</w:t>
      </w:r>
    </w:p>
    <w:p w14:paraId="36E01624" w14:textId="1F11DCA6" w:rsidR="00D60D71" w:rsidRDefault="00A13DB0">
      <w:pPr>
        <w:tabs>
          <w:tab w:val="left" w:pos="7088"/>
          <w:tab w:val="left" w:pos="8931"/>
        </w:tabs>
        <w:autoSpaceDE w:val="0"/>
        <w:autoSpaceDN w:val="0"/>
        <w:adjustRightInd w:val="0"/>
        <w:snapToGrid w:val="0"/>
        <w:jc w:val="distribute"/>
        <w:rPr>
          <w:rFonts w:cs="Calibri"/>
          <w:color w:val="000000"/>
          <w:kern w:val="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Former vice president, Publicity Department, Chu </w:t>
      </w:r>
      <w:proofErr w:type="spellStart"/>
      <w:r>
        <w:rPr>
          <w:rFonts w:ascii="Calibri" w:hAnsi="Calibri" w:cs="Calibri"/>
          <w:bCs/>
          <w:color w:val="000000"/>
          <w:sz w:val="22"/>
        </w:rPr>
        <w:t>Kochen</w:t>
      </w:r>
      <w:proofErr w:type="spellEnd"/>
      <w:r>
        <w:rPr>
          <w:rFonts w:ascii="Calibri" w:hAnsi="Calibri" w:cs="Calibri"/>
          <w:bCs/>
          <w:color w:val="000000"/>
          <w:sz w:val="22"/>
        </w:rPr>
        <w:t xml:space="preserve"> Honors College Student Union (the 15</w:t>
      </w:r>
      <w:proofErr w:type="gramStart"/>
      <w:r w:rsidR="00C67BC0">
        <w:rPr>
          <w:rFonts w:ascii="Calibri" w:hAnsi="Calibri" w:cs="Calibri"/>
          <w:bCs/>
          <w:color w:val="000000"/>
          <w:sz w:val="22"/>
        </w:rPr>
        <w:t xml:space="preserve">th) </w:t>
      </w:r>
      <w:r w:rsidR="00C67BC0">
        <w:rPr>
          <w:rFonts w:ascii="Calibri" w:hAnsi="Calibri" w:cs="Calibri" w:hint="eastAsia"/>
          <w:bCs/>
          <w:color w:val="000000"/>
          <w:sz w:val="22"/>
        </w:rPr>
        <w:t xml:space="preserve"> </w:t>
      </w:r>
      <w:r w:rsidR="00C67BC0">
        <w:rPr>
          <w:rFonts w:ascii="Calibri" w:hAnsi="Calibri" w:cs="Calibri"/>
          <w:bCs/>
          <w:color w:val="000000"/>
          <w:sz w:val="22"/>
        </w:rPr>
        <w:t xml:space="preserve"> </w:t>
      </w:r>
      <w:proofErr w:type="gramEnd"/>
      <w:r w:rsidR="00B32E0D">
        <w:rPr>
          <w:rFonts w:ascii="Calibri" w:hAnsi="Calibri" w:cs="Calibri"/>
          <w:bCs/>
          <w:color w:val="000000"/>
          <w:sz w:val="22"/>
        </w:rPr>
        <w:t xml:space="preserve">   </w:t>
      </w:r>
      <w:r>
        <w:rPr>
          <w:rFonts w:ascii="Calibri" w:hAnsi="Calibri" w:cs="Calibri"/>
          <w:bCs/>
          <w:color w:val="000000"/>
          <w:sz w:val="22"/>
        </w:rPr>
        <w:t xml:space="preserve"> 2014-</w:t>
      </w:r>
      <w:r>
        <w:rPr>
          <w:rFonts w:ascii="Calibri" w:hAnsi="Calibri" w:cs="Calibri" w:hint="eastAsia"/>
          <w:bCs/>
          <w:color w:val="000000"/>
          <w:sz w:val="22"/>
        </w:rPr>
        <w:t>20</w:t>
      </w:r>
      <w:r>
        <w:rPr>
          <w:rFonts w:ascii="Calibri" w:hAnsi="Calibri" w:cs="Calibri"/>
          <w:bCs/>
          <w:color w:val="000000"/>
          <w:sz w:val="22"/>
        </w:rPr>
        <w:t>16</w:t>
      </w:r>
    </w:p>
    <w:p w14:paraId="4DBE40E3" w14:textId="77777777" w:rsidR="00D60D71" w:rsidRDefault="00A13DB0">
      <w:pPr>
        <w:pStyle w:val="ListParagraph11"/>
        <w:tabs>
          <w:tab w:val="right" w:pos="10800"/>
        </w:tabs>
        <w:spacing w:after="0" w:line="240" w:lineRule="auto"/>
        <w:ind w:firstLineChars="0" w:firstLine="0"/>
        <w:jc w:val="left"/>
        <w:rPr>
          <w:rFonts w:cs="Calibri"/>
          <w:b/>
          <w:bCs/>
          <w:sz w:val="22"/>
        </w:rPr>
      </w:pPr>
      <w:r>
        <w:rPr>
          <w:rFonts w:cs="Calibri" w:hint="eastAsia"/>
          <w:b/>
          <w:bCs/>
          <w:color w:val="000000"/>
          <w:kern w:val="0"/>
          <w:sz w:val="22"/>
          <w:u w:val="single"/>
        </w:rPr>
        <w:t>HONORS AND SCHOLARSHIP</w:t>
      </w:r>
    </w:p>
    <w:p w14:paraId="16CC2E31" w14:textId="70D3CDE4" w:rsidR="00D60D71" w:rsidRDefault="00A13DB0" w:rsidP="00B74FE4">
      <w:pPr>
        <w:pStyle w:val="1"/>
        <w:ind w:firstLineChars="0" w:firstLine="0"/>
        <w:rPr>
          <w:rFonts w:cs="Calibri"/>
          <w:sz w:val="22"/>
        </w:rPr>
      </w:pPr>
      <w:r>
        <w:rPr>
          <w:rFonts w:cs="Calibri"/>
          <w:sz w:val="22"/>
        </w:rPr>
        <w:t xml:space="preserve">Second-Class Scholarship for Outstanding Merits                                        </w:t>
      </w:r>
      <w:r w:rsidR="008D41AE">
        <w:rPr>
          <w:rFonts w:cs="Calibri" w:hint="eastAsia"/>
          <w:sz w:val="22"/>
        </w:rPr>
        <w:t xml:space="preserve">       </w:t>
      </w:r>
      <w:r>
        <w:rPr>
          <w:rFonts w:cs="Calibri"/>
          <w:sz w:val="22"/>
        </w:rPr>
        <w:t xml:space="preserve">2015-2016                                                                    </w:t>
      </w:r>
    </w:p>
    <w:p w14:paraId="3214CC98" w14:textId="38D1F535" w:rsidR="00D60D71" w:rsidRDefault="00A13DB0" w:rsidP="00B74FE4">
      <w:pPr>
        <w:jc w:val="distribut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Third-Class Scholarship for Outstanding Merits                                           </w:t>
      </w:r>
      <w:r w:rsidR="008D41AE">
        <w:rPr>
          <w:rFonts w:ascii="Calibri" w:hAnsi="Calibri" w:cs="Calibri" w:hint="eastAsia"/>
          <w:sz w:val="22"/>
        </w:rPr>
        <w:t xml:space="preserve">     </w:t>
      </w:r>
      <w:r>
        <w:rPr>
          <w:rFonts w:ascii="Calibri" w:hAnsi="Calibri" w:cs="Calibri"/>
          <w:sz w:val="22"/>
        </w:rPr>
        <w:t xml:space="preserve">2014-2015                                                                                                                        </w:t>
      </w:r>
    </w:p>
    <w:p w14:paraId="62F99EEF" w14:textId="2F3C5692" w:rsidR="00D60D71" w:rsidRDefault="00A13DB0" w:rsidP="00B74FE4">
      <w:pPr>
        <w:jc w:val="distribut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Third-Class Scholarship for Outstanding Student                                          </w:t>
      </w:r>
      <w:r w:rsidR="008D41AE">
        <w:rPr>
          <w:rFonts w:ascii="Calibri" w:hAnsi="Calibri" w:cs="Calibri" w:hint="eastAsia"/>
          <w:sz w:val="22"/>
        </w:rPr>
        <w:t xml:space="preserve">      </w:t>
      </w:r>
      <w:r>
        <w:rPr>
          <w:rFonts w:ascii="Calibri" w:hAnsi="Calibri" w:cs="Calibri"/>
          <w:sz w:val="22"/>
        </w:rPr>
        <w:t xml:space="preserve">2014-2015 </w:t>
      </w:r>
    </w:p>
    <w:p w14:paraId="1D532E1D" w14:textId="77777777" w:rsidR="00D60D71" w:rsidRDefault="00A13DB0">
      <w:pPr>
        <w:rPr>
          <w:rFonts w:ascii="Calibri" w:hAnsi="Calibri" w:cs="Calibri"/>
          <w:b/>
          <w:bCs/>
          <w:kern w:val="0"/>
          <w:sz w:val="22"/>
          <w:u w:val="single"/>
        </w:rPr>
      </w:pPr>
      <w:r>
        <w:rPr>
          <w:rFonts w:ascii="Calibri" w:hAnsi="Calibri" w:cs="Calibri" w:hint="eastAsia"/>
          <w:b/>
          <w:bCs/>
          <w:kern w:val="0"/>
          <w:sz w:val="22"/>
          <w:u w:val="single"/>
        </w:rPr>
        <w:t>SKILLS</w:t>
      </w:r>
    </w:p>
    <w:p w14:paraId="1B1CC89B" w14:textId="77777777" w:rsidR="00D60D71" w:rsidRDefault="00A13DB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Languages: Chinese (native); English (fluent)</w:t>
      </w:r>
    </w:p>
    <w:p w14:paraId="3A48B362" w14:textId="77777777" w:rsidR="00D60D71" w:rsidRDefault="00A13DB0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Computer Skills: MS Office, </w:t>
      </w:r>
      <w:r>
        <w:rPr>
          <w:rFonts w:ascii="Calibri" w:hAnsi="Calibri" w:cs="Calibri" w:hint="eastAsia"/>
          <w:bCs/>
          <w:sz w:val="22"/>
        </w:rPr>
        <w:t>STATA</w:t>
      </w:r>
    </w:p>
    <w:sectPr w:rsidR="00D60D71" w:rsidSect="00AA7D66">
      <w:type w:val="continuous"/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235B" w14:textId="77777777" w:rsidR="00530CFF" w:rsidRDefault="00530CFF" w:rsidP="00631A93">
      <w:r>
        <w:separator/>
      </w:r>
    </w:p>
  </w:endnote>
  <w:endnote w:type="continuationSeparator" w:id="0">
    <w:p w14:paraId="13ADD178" w14:textId="77777777" w:rsidR="00530CFF" w:rsidRDefault="00530CFF" w:rsidP="006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9B64" w14:textId="77777777" w:rsidR="00530CFF" w:rsidRDefault="00530CFF" w:rsidP="00631A93">
      <w:r>
        <w:separator/>
      </w:r>
    </w:p>
  </w:footnote>
  <w:footnote w:type="continuationSeparator" w:id="0">
    <w:p w14:paraId="31FF3C1C" w14:textId="77777777" w:rsidR="00530CFF" w:rsidRDefault="00530CFF" w:rsidP="0063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FC9BC"/>
    <w:multiLevelType w:val="multilevel"/>
    <w:tmpl w:val="59AFC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D456"/>
    <w:multiLevelType w:val="multilevel"/>
    <w:tmpl w:val="59AFD4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BC"/>
    <w:rsid w:val="000522D3"/>
    <w:rsid w:val="00061EDA"/>
    <w:rsid w:val="00074115"/>
    <w:rsid w:val="000B16CA"/>
    <w:rsid w:val="000C7D51"/>
    <w:rsid w:val="00145BE5"/>
    <w:rsid w:val="001D7AAE"/>
    <w:rsid w:val="002000D4"/>
    <w:rsid w:val="002B1F22"/>
    <w:rsid w:val="002C35DA"/>
    <w:rsid w:val="002D24F6"/>
    <w:rsid w:val="002D7404"/>
    <w:rsid w:val="00335DBF"/>
    <w:rsid w:val="00375BB1"/>
    <w:rsid w:val="004B436E"/>
    <w:rsid w:val="004B5252"/>
    <w:rsid w:val="004F1BBC"/>
    <w:rsid w:val="004F21D5"/>
    <w:rsid w:val="00530CFF"/>
    <w:rsid w:val="005B007E"/>
    <w:rsid w:val="005E1F36"/>
    <w:rsid w:val="00631A93"/>
    <w:rsid w:val="00666D0C"/>
    <w:rsid w:val="0069638B"/>
    <w:rsid w:val="006A5504"/>
    <w:rsid w:val="006C2D29"/>
    <w:rsid w:val="007133A7"/>
    <w:rsid w:val="00772198"/>
    <w:rsid w:val="00784497"/>
    <w:rsid w:val="00827DD4"/>
    <w:rsid w:val="008D41AE"/>
    <w:rsid w:val="00931255"/>
    <w:rsid w:val="009D71D3"/>
    <w:rsid w:val="009E7342"/>
    <w:rsid w:val="00A13DB0"/>
    <w:rsid w:val="00A16B67"/>
    <w:rsid w:val="00A555E4"/>
    <w:rsid w:val="00A8398C"/>
    <w:rsid w:val="00AA7D66"/>
    <w:rsid w:val="00B259EE"/>
    <w:rsid w:val="00B32E0D"/>
    <w:rsid w:val="00B54C6F"/>
    <w:rsid w:val="00B74FE4"/>
    <w:rsid w:val="00BB4E42"/>
    <w:rsid w:val="00BC55AF"/>
    <w:rsid w:val="00C67BC0"/>
    <w:rsid w:val="00C7323C"/>
    <w:rsid w:val="00C75DBC"/>
    <w:rsid w:val="00C92977"/>
    <w:rsid w:val="00D51CA6"/>
    <w:rsid w:val="00D60D71"/>
    <w:rsid w:val="00DB56EE"/>
    <w:rsid w:val="00E715CA"/>
    <w:rsid w:val="00ED5DF4"/>
    <w:rsid w:val="00EF767B"/>
    <w:rsid w:val="00F53489"/>
    <w:rsid w:val="0163476D"/>
    <w:rsid w:val="01F96D96"/>
    <w:rsid w:val="02133247"/>
    <w:rsid w:val="025E7D8E"/>
    <w:rsid w:val="03610B5C"/>
    <w:rsid w:val="04190EAA"/>
    <w:rsid w:val="045F563B"/>
    <w:rsid w:val="04A83FF4"/>
    <w:rsid w:val="04CA2BA4"/>
    <w:rsid w:val="052525D9"/>
    <w:rsid w:val="0533627E"/>
    <w:rsid w:val="064407DC"/>
    <w:rsid w:val="06A43CDF"/>
    <w:rsid w:val="06AA19DB"/>
    <w:rsid w:val="06AB29C7"/>
    <w:rsid w:val="0700313A"/>
    <w:rsid w:val="071A46B6"/>
    <w:rsid w:val="08AC65D4"/>
    <w:rsid w:val="093624A4"/>
    <w:rsid w:val="09B91A63"/>
    <w:rsid w:val="09DA658B"/>
    <w:rsid w:val="09DD29C4"/>
    <w:rsid w:val="0B204141"/>
    <w:rsid w:val="0B5B76FF"/>
    <w:rsid w:val="0CDC2A00"/>
    <w:rsid w:val="0CF1180C"/>
    <w:rsid w:val="0CF27DA1"/>
    <w:rsid w:val="0D797F36"/>
    <w:rsid w:val="0DAE1300"/>
    <w:rsid w:val="0DC00D01"/>
    <w:rsid w:val="0DFA3748"/>
    <w:rsid w:val="0E6078AB"/>
    <w:rsid w:val="0E8A3EF9"/>
    <w:rsid w:val="0F446A96"/>
    <w:rsid w:val="0F985794"/>
    <w:rsid w:val="100D7C20"/>
    <w:rsid w:val="10E8554C"/>
    <w:rsid w:val="113A0E5C"/>
    <w:rsid w:val="11482B4D"/>
    <w:rsid w:val="11AB0B03"/>
    <w:rsid w:val="123E541D"/>
    <w:rsid w:val="12744106"/>
    <w:rsid w:val="12D224A7"/>
    <w:rsid w:val="131E7707"/>
    <w:rsid w:val="13420421"/>
    <w:rsid w:val="137C32B8"/>
    <w:rsid w:val="13826AB4"/>
    <w:rsid w:val="14C06B63"/>
    <w:rsid w:val="15337A30"/>
    <w:rsid w:val="16754C8E"/>
    <w:rsid w:val="16A4465C"/>
    <w:rsid w:val="16FA5B11"/>
    <w:rsid w:val="175A2E6C"/>
    <w:rsid w:val="183E4C87"/>
    <w:rsid w:val="18D71B27"/>
    <w:rsid w:val="18DB5B17"/>
    <w:rsid w:val="18DC6E1F"/>
    <w:rsid w:val="19722C7B"/>
    <w:rsid w:val="19CA026F"/>
    <w:rsid w:val="19E559A4"/>
    <w:rsid w:val="1A1D5BBB"/>
    <w:rsid w:val="1A484964"/>
    <w:rsid w:val="1A866304"/>
    <w:rsid w:val="1ACE7934"/>
    <w:rsid w:val="1C214AFC"/>
    <w:rsid w:val="1C247238"/>
    <w:rsid w:val="1C5D4E97"/>
    <w:rsid w:val="1CB3696C"/>
    <w:rsid w:val="1E313E74"/>
    <w:rsid w:val="1E552577"/>
    <w:rsid w:val="1E6B2C6B"/>
    <w:rsid w:val="1F962F09"/>
    <w:rsid w:val="1FCF54F3"/>
    <w:rsid w:val="1FCF6861"/>
    <w:rsid w:val="1FD8386C"/>
    <w:rsid w:val="20523AEC"/>
    <w:rsid w:val="20C97419"/>
    <w:rsid w:val="20CB3912"/>
    <w:rsid w:val="2115167B"/>
    <w:rsid w:val="2116338A"/>
    <w:rsid w:val="21515C44"/>
    <w:rsid w:val="22233017"/>
    <w:rsid w:val="22E62EB5"/>
    <w:rsid w:val="2343481C"/>
    <w:rsid w:val="240D2DF1"/>
    <w:rsid w:val="245F2F01"/>
    <w:rsid w:val="25617934"/>
    <w:rsid w:val="276A28A0"/>
    <w:rsid w:val="27F50306"/>
    <w:rsid w:val="280536F4"/>
    <w:rsid w:val="28091596"/>
    <w:rsid w:val="28255F32"/>
    <w:rsid w:val="28334945"/>
    <w:rsid w:val="28793C63"/>
    <w:rsid w:val="289C229C"/>
    <w:rsid w:val="28A76F49"/>
    <w:rsid w:val="28F1706A"/>
    <w:rsid w:val="293A5E0A"/>
    <w:rsid w:val="29A33169"/>
    <w:rsid w:val="2A2A063E"/>
    <w:rsid w:val="2A3156C6"/>
    <w:rsid w:val="2AC300A4"/>
    <w:rsid w:val="2AF76C11"/>
    <w:rsid w:val="2B6245F6"/>
    <w:rsid w:val="2B9319C6"/>
    <w:rsid w:val="2B9E14DB"/>
    <w:rsid w:val="2BCA65CA"/>
    <w:rsid w:val="2BF66C86"/>
    <w:rsid w:val="2C0C1ACE"/>
    <w:rsid w:val="2C0C2370"/>
    <w:rsid w:val="2C780A8C"/>
    <w:rsid w:val="2CC049A8"/>
    <w:rsid w:val="2CF201F5"/>
    <w:rsid w:val="2D6A1334"/>
    <w:rsid w:val="2DE76210"/>
    <w:rsid w:val="2E1E516A"/>
    <w:rsid w:val="2E2052AF"/>
    <w:rsid w:val="2EBA0AAA"/>
    <w:rsid w:val="2FBC6FCF"/>
    <w:rsid w:val="306F0FDF"/>
    <w:rsid w:val="312313DA"/>
    <w:rsid w:val="31437B04"/>
    <w:rsid w:val="315A0CC9"/>
    <w:rsid w:val="316974AF"/>
    <w:rsid w:val="3219140E"/>
    <w:rsid w:val="327D7862"/>
    <w:rsid w:val="32874354"/>
    <w:rsid w:val="32DF01B9"/>
    <w:rsid w:val="333E1C33"/>
    <w:rsid w:val="335C10CA"/>
    <w:rsid w:val="336562FF"/>
    <w:rsid w:val="33C45A46"/>
    <w:rsid w:val="33D80383"/>
    <w:rsid w:val="3427679A"/>
    <w:rsid w:val="349108C0"/>
    <w:rsid w:val="35B24282"/>
    <w:rsid w:val="367E212C"/>
    <w:rsid w:val="36D77A3D"/>
    <w:rsid w:val="36DF4358"/>
    <w:rsid w:val="36E2561D"/>
    <w:rsid w:val="36FF5363"/>
    <w:rsid w:val="370039C3"/>
    <w:rsid w:val="38EC00AA"/>
    <w:rsid w:val="38FD3339"/>
    <w:rsid w:val="3927751B"/>
    <w:rsid w:val="396C5020"/>
    <w:rsid w:val="39D953C4"/>
    <w:rsid w:val="39F60C4D"/>
    <w:rsid w:val="3A4B1BA9"/>
    <w:rsid w:val="3AAF0181"/>
    <w:rsid w:val="3ADB74AC"/>
    <w:rsid w:val="3B6E64B7"/>
    <w:rsid w:val="3BA2789F"/>
    <w:rsid w:val="3C2E43AB"/>
    <w:rsid w:val="3C454F50"/>
    <w:rsid w:val="3D7F68F7"/>
    <w:rsid w:val="3D9371BC"/>
    <w:rsid w:val="3DCB4668"/>
    <w:rsid w:val="3DCC581C"/>
    <w:rsid w:val="3DE022ED"/>
    <w:rsid w:val="3E154809"/>
    <w:rsid w:val="3E225251"/>
    <w:rsid w:val="3E5B5212"/>
    <w:rsid w:val="3EB8086D"/>
    <w:rsid w:val="3F5716C7"/>
    <w:rsid w:val="3F62261C"/>
    <w:rsid w:val="3F7C2C66"/>
    <w:rsid w:val="3FED07B9"/>
    <w:rsid w:val="401B1777"/>
    <w:rsid w:val="404F1794"/>
    <w:rsid w:val="40567444"/>
    <w:rsid w:val="40745094"/>
    <w:rsid w:val="40D07BFF"/>
    <w:rsid w:val="416578BF"/>
    <w:rsid w:val="41675667"/>
    <w:rsid w:val="41754FD5"/>
    <w:rsid w:val="417A5268"/>
    <w:rsid w:val="41EA0206"/>
    <w:rsid w:val="42462472"/>
    <w:rsid w:val="42EE5C39"/>
    <w:rsid w:val="42F13971"/>
    <w:rsid w:val="446F2E96"/>
    <w:rsid w:val="45502D26"/>
    <w:rsid w:val="463109B3"/>
    <w:rsid w:val="464538D4"/>
    <w:rsid w:val="46AD4B92"/>
    <w:rsid w:val="46CD67CB"/>
    <w:rsid w:val="476A699A"/>
    <w:rsid w:val="477B0EDF"/>
    <w:rsid w:val="479515B9"/>
    <w:rsid w:val="47F61DA4"/>
    <w:rsid w:val="48FB6EAB"/>
    <w:rsid w:val="49306073"/>
    <w:rsid w:val="49441E5E"/>
    <w:rsid w:val="4AE53423"/>
    <w:rsid w:val="4B0474B8"/>
    <w:rsid w:val="4B1341D2"/>
    <w:rsid w:val="4B2E47A0"/>
    <w:rsid w:val="4C4B0E9C"/>
    <w:rsid w:val="4C873F6E"/>
    <w:rsid w:val="4CC5022A"/>
    <w:rsid w:val="4CCE1931"/>
    <w:rsid w:val="4D22161B"/>
    <w:rsid w:val="4D4730DD"/>
    <w:rsid w:val="4D60433A"/>
    <w:rsid w:val="4E216869"/>
    <w:rsid w:val="4E271058"/>
    <w:rsid w:val="4EA053DB"/>
    <w:rsid w:val="4EAB676D"/>
    <w:rsid w:val="4EC57C50"/>
    <w:rsid w:val="504F2C8C"/>
    <w:rsid w:val="50D028AE"/>
    <w:rsid w:val="51136A39"/>
    <w:rsid w:val="51C062E7"/>
    <w:rsid w:val="524D740A"/>
    <w:rsid w:val="52603D9C"/>
    <w:rsid w:val="52B90D68"/>
    <w:rsid w:val="531152C6"/>
    <w:rsid w:val="541C3B87"/>
    <w:rsid w:val="544B6445"/>
    <w:rsid w:val="554A5A1C"/>
    <w:rsid w:val="55C25D66"/>
    <w:rsid w:val="55E64B1E"/>
    <w:rsid w:val="55FD7FCA"/>
    <w:rsid w:val="5614183D"/>
    <w:rsid w:val="572B6D55"/>
    <w:rsid w:val="578977BD"/>
    <w:rsid w:val="57B325D6"/>
    <w:rsid w:val="57FF3576"/>
    <w:rsid w:val="594816FE"/>
    <w:rsid w:val="594E3974"/>
    <w:rsid w:val="5A28273F"/>
    <w:rsid w:val="5AB35966"/>
    <w:rsid w:val="5B78367B"/>
    <w:rsid w:val="5BB02D79"/>
    <w:rsid w:val="5BBC0E1C"/>
    <w:rsid w:val="5BEA400B"/>
    <w:rsid w:val="5C4E3DC8"/>
    <w:rsid w:val="5D372A7F"/>
    <w:rsid w:val="5DC77C50"/>
    <w:rsid w:val="5DE61CE8"/>
    <w:rsid w:val="5DF25274"/>
    <w:rsid w:val="5E1F1ACA"/>
    <w:rsid w:val="5E264742"/>
    <w:rsid w:val="5EA47708"/>
    <w:rsid w:val="5F7222D7"/>
    <w:rsid w:val="60830245"/>
    <w:rsid w:val="6167291A"/>
    <w:rsid w:val="620B7152"/>
    <w:rsid w:val="622E773B"/>
    <w:rsid w:val="62A34801"/>
    <w:rsid w:val="62EB27B6"/>
    <w:rsid w:val="62EE66B8"/>
    <w:rsid w:val="6321670C"/>
    <w:rsid w:val="63A57382"/>
    <w:rsid w:val="648C6A51"/>
    <w:rsid w:val="663734D4"/>
    <w:rsid w:val="676430E5"/>
    <w:rsid w:val="67D30EFF"/>
    <w:rsid w:val="680A716F"/>
    <w:rsid w:val="6A8C1559"/>
    <w:rsid w:val="6AEF0F15"/>
    <w:rsid w:val="6B4B22B9"/>
    <w:rsid w:val="6B7E21A9"/>
    <w:rsid w:val="6BBE26A8"/>
    <w:rsid w:val="6BE14592"/>
    <w:rsid w:val="6C4D44D6"/>
    <w:rsid w:val="6C933A20"/>
    <w:rsid w:val="6C9C6465"/>
    <w:rsid w:val="6CB9283F"/>
    <w:rsid w:val="6CCC598B"/>
    <w:rsid w:val="6CD379CB"/>
    <w:rsid w:val="6D1E60D5"/>
    <w:rsid w:val="6D4B1156"/>
    <w:rsid w:val="6E3E52E4"/>
    <w:rsid w:val="6E903855"/>
    <w:rsid w:val="6ED61264"/>
    <w:rsid w:val="6F0B5645"/>
    <w:rsid w:val="6F291724"/>
    <w:rsid w:val="6F3C3077"/>
    <w:rsid w:val="6F923898"/>
    <w:rsid w:val="6FCF571C"/>
    <w:rsid w:val="6FF76BDE"/>
    <w:rsid w:val="7009704B"/>
    <w:rsid w:val="700B2DBB"/>
    <w:rsid w:val="704B35F6"/>
    <w:rsid w:val="706E6776"/>
    <w:rsid w:val="70FD6712"/>
    <w:rsid w:val="71914639"/>
    <w:rsid w:val="735D2D8D"/>
    <w:rsid w:val="73846D6A"/>
    <w:rsid w:val="739C0974"/>
    <w:rsid w:val="73CF570E"/>
    <w:rsid w:val="73D547EA"/>
    <w:rsid w:val="74653369"/>
    <w:rsid w:val="746918AE"/>
    <w:rsid w:val="74786F57"/>
    <w:rsid w:val="74A62544"/>
    <w:rsid w:val="75B36A42"/>
    <w:rsid w:val="75BF61BA"/>
    <w:rsid w:val="763527F0"/>
    <w:rsid w:val="76B20C1E"/>
    <w:rsid w:val="76C61F1B"/>
    <w:rsid w:val="76CF2345"/>
    <w:rsid w:val="771A224D"/>
    <w:rsid w:val="77465C78"/>
    <w:rsid w:val="775519BB"/>
    <w:rsid w:val="77B6685B"/>
    <w:rsid w:val="77EA12A3"/>
    <w:rsid w:val="78735228"/>
    <w:rsid w:val="78793014"/>
    <w:rsid w:val="79440E37"/>
    <w:rsid w:val="7ABC0D54"/>
    <w:rsid w:val="7AC44A69"/>
    <w:rsid w:val="7B08222A"/>
    <w:rsid w:val="7B9738A4"/>
    <w:rsid w:val="7BA16F9B"/>
    <w:rsid w:val="7C4631F9"/>
    <w:rsid w:val="7C7E5E46"/>
    <w:rsid w:val="7E2B2D1D"/>
    <w:rsid w:val="7E384F62"/>
    <w:rsid w:val="7E722A08"/>
    <w:rsid w:val="7EA658C1"/>
    <w:rsid w:val="7EB13182"/>
    <w:rsid w:val="7EC46DDE"/>
    <w:rsid w:val="7F00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7E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0D71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qFormat/>
    <w:rsid w:val="00D60D71"/>
    <w:pPr>
      <w:jc w:val="both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qFormat/>
    <w:rsid w:val="00D60D71"/>
    <w:pPr>
      <w:jc w:val="left"/>
    </w:pPr>
  </w:style>
  <w:style w:type="paragraph" w:styleId="BalloonText">
    <w:name w:val="Balloon Text"/>
    <w:basedOn w:val="Normal"/>
    <w:link w:val="BalloonTextChar"/>
    <w:qFormat/>
    <w:rsid w:val="00D60D71"/>
    <w:rPr>
      <w:sz w:val="18"/>
      <w:szCs w:val="18"/>
    </w:rPr>
  </w:style>
  <w:style w:type="paragraph" w:styleId="Footer">
    <w:name w:val="footer"/>
    <w:basedOn w:val="Normal"/>
    <w:link w:val="FooterChar"/>
    <w:qFormat/>
    <w:rsid w:val="00D6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rsid w:val="00D6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qFormat/>
    <w:rsid w:val="00D60D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60D71"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60D71"/>
    <w:pPr>
      <w:ind w:left="720"/>
      <w:contextualSpacing/>
    </w:pPr>
  </w:style>
  <w:style w:type="paragraph" w:customStyle="1" w:styleId="ListParagraph11">
    <w:name w:val="List Paragraph11"/>
    <w:basedOn w:val="Normal"/>
    <w:uiPriority w:val="34"/>
    <w:qFormat/>
    <w:rsid w:val="00D60D71"/>
    <w:pPr>
      <w:spacing w:after="160" w:line="259" w:lineRule="auto"/>
      <w:ind w:firstLineChars="200" w:firstLine="420"/>
    </w:pPr>
    <w:rPr>
      <w:rFonts w:ascii="Calibri" w:hAnsi="Calibri"/>
    </w:rPr>
  </w:style>
  <w:style w:type="character" w:customStyle="1" w:styleId="opdicttext22">
    <w:name w:val="op_dict_text22"/>
    <w:basedOn w:val="DefaultParagraphFont"/>
    <w:qFormat/>
    <w:rsid w:val="00D60D71"/>
  </w:style>
  <w:style w:type="paragraph" w:customStyle="1" w:styleId="1">
    <w:name w:val="列出段落1"/>
    <w:basedOn w:val="Normal"/>
    <w:uiPriority w:val="34"/>
    <w:qFormat/>
    <w:rsid w:val="00D60D71"/>
    <w:pPr>
      <w:ind w:firstLineChars="200" w:firstLine="42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qFormat/>
    <w:rsid w:val="00D60D71"/>
    <w:rPr>
      <w:rFonts w:ascii="Times New Roman" w:hAnsi="Times New Roman" w:cs="Times New Roman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qFormat/>
    <w:rsid w:val="00D60D71"/>
    <w:rPr>
      <w:rFonts w:ascii="Times New Roman" w:hAnsi="Times New Roman" w:cs="Times New Roman"/>
      <w:b/>
      <w:bCs/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qFormat/>
    <w:rsid w:val="00D60D71"/>
    <w:rPr>
      <w:rFonts w:ascii="Times New Roman" w:hAnsi="Times New Roman" w:cs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D60D71"/>
    <w:rPr>
      <w:rFonts w:ascii="Times New Roman" w:hAnsi="Times New Roman" w:cs="Times New Roman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qFormat/>
    <w:rsid w:val="00D60D71"/>
    <w:rPr>
      <w:rFonts w:ascii="Times New Roman" w:hAnsi="Times New Roman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D60D71"/>
    <w:rPr>
      <w:rFonts w:ascii="Times New Roman" w:hAnsi="Times New Roman"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51CA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3421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2018-12-30T02:35:00Z</cp:lastPrinted>
  <dcterms:created xsi:type="dcterms:W3CDTF">2018-12-30T02:35:00Z</dcterms:created>
  <dcterms:modified xsi:type="dcterms:W3CDTF">2019-11-08T01:00:00Z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